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8D" w:rsidRPr="008B7C07" w:rsidRDefault="00517D8D" w:rsidP="00517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C07">
        <w:rPr>
          <w:rFonts w:ascii="Times New Roman" w:hAnsi="Times New Roman"/>
          <w:b/>
          <w:sz w:val="24"/>
          <w:szCs w:val="24"/>
        </w:rPr>
        <w:t>NETWORK ANALYSIS</w:t>
      </w:r>
    </w:p>
    <w:p w:rsidR="00517D8D" w:rsidRPr="008B7C07" w:rsidRDefault="00517D8D" w:rsidP="00517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C07">
        <w:rPr>
          <w:rFonts w:ascii="Times New Roman" w:hAnsi="Times New Roman"/>
          <w:b/>
          <w:sz w:val="24"/>
          <w:szCs w:val="24"/>
        </w:rPr>
        <w:t xml:space="preserve"> (ECE &amp; allied </w:t>
      </w:r>
      <w:r>
        <w:rPr>
          <w:rFonts w:ascii="Times New Roman" w:hAnsi="Times New Roman"/>
          <w:b/>
          <w:sz w:val="24"/>
          <w:szCs w:val="24"/>
        </w:rPr>
        <w:t>branches</w:t>
      </w:r>
      <w:r w:rsidRPr="008B7C07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page" w:tblpX="732" w:tblpY="335"/>
        <w:tblOverlap w:val="never"/>
        <w:tblW w:w="10947" w:type="dxa"/>
        <w:shd w:val="clear" w:color="auto" w:fill="CED7E7"/>
        <w:tblLayout w:type="fixed"/>
        <w:tblLook w:val="04A0"/>
      </w:tblPr>
      <w:tblGrid>
        <w:gridCol w:w="31"/>
        <w:gridCol w:w="1783"/>
        <w:gridCol w:w="90"/>
        <w:gridCol w:w="681"/>
        <w:gridCol w:w="44"/>
        <w:gridCol w:w="3850"/>
        <w:gridCol w:w="3131"/>
        <w:gridCol w:w="1306"/>
        <w:gridCol w:w="31"/>
      </w:tblGrid>
      <w:tr w:rsidR="00517D8D" w:rsidRPr="008B7C07" w:rsidTr="007E51F3">
        <w:trPr>
          <w:gridBefore w:val="1"/>
          <w:wBefore w:w="31" w:type="dxa"/>
          <w:cantSplit/>
          <w:trHeight w:val="232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D8D" w:rsidRPr="008B7C07" w:rsidTr="007E51F3">
        <w:trPr>
          <w:gridBefore w:val="1"/>
          <w:wBefore w:w="31" w:type="dxa"/>
          <w:cantSplit/>
          <w:trHeight w:val="281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 xml:space="preserve">Theory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517D8D" w:rsidRPr="008B7C07" w:rsidTr="007E51F3">
        <w:trPr>
          <w:gridBefore w:val="1"/>
          <w:wBefore w:w="31" w:type="dxa"/>
          <w:cantSplit/>
          <w:trHeight w:val="757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Fundamental concepts of Physics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8B7C07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517D8D" w:rsidRPr="008B7C07" w:rsidRDefault="00517D8D" w:rsidP="007E51F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202"/>
        </w:trPr>
        <w:tc>
          <w:tcPr>
            <w:tcW w:w="1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8B7C07" w:rsidRDefault="00517D8D" w:rsidP="007E51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8B7C07" w:rsidRDefault="00517D8D" w:rsidP="007E5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8B7C07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Students undergoing this course are expected to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2223"/>
        </w:trPr>
        <w:tc>
          <w:tcPr>
            <w:tcW w:w="19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517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color w:val="000000"/>
                <w:u w:color="000000"/>
              </w:rPr>
            </w:pPr>
            <w:r w:rsidRPr="008B7C07">
              <w:t>To introduce basic laws, mesh &amp; nodal analysis techniques for solving electrical circuits</w:t>
            </w:r>
          </w:p>
          <w:p w:rsidR="00517D8D" w:rsidRPr="008B7C07" w:rsidRDefault="00517D8D" w:rsidP="00517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color w:val="000000"/>
                <w:u w:color="000000"/>
              </w:rPr>
            </w:pPr>
            <w:r w:rsidRPr="008B7C07">
              <w:t>To impart knowledge on applying appropriate theorem for electrical circuit analysis</w:t>
            </w:r>
          </w:p>
          <w:p w:rsidR="00517D8D" w:rsidRPr="008B7C07" w:rsidRDefault="00517D8D" w:rsidP="00517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B7C07">
              <w:t xml:space="preserve">To explain transient </w:t>
            </w:r>
            <w:proofErr w:type="spellStart"/>
            <w:r w:rsidRPr="008B7C07">
              <w:t>behavior</w:t>
            </w:r>
            <w:proofErr w:type="spellEnd"/>
            <w:r w:rsidRPr="008B7C07">
              <w:t xml:space="preserve"> of circuits in time and frequency domains</w:t>
            </w:r>
          </w:p>
          <w:p w:rsidR="00517D8D" w:rsidRPr="008B7C07" w:rsidRDefault="00517D8D" w:rsidP="00517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B7C07">
              <w:t>To teach concepts of resonance</w:t>
            </w:r>
          </w:p>
          <w:p w:rsidR="00517D8D" w:rsidRPr="008B7C07" w:rsidRDefault="00517D8D" w:rsidP="00517D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/>
                <w:color w:val="000000"/>
                <w:u w:color="000000"/>
              </w:rPr>
            </w:pPr>
            <w:r w:rsidRPr="008B7C07">
              <w:t>To introduce open circuit, short circuit, transmission, hybrid parameters and their interrelationship.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235"/>
        </w:trPr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7D8D" w:rsidRPr="008B7C07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342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8B7C07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Understand basic electrical circuits with nodal and mesh analysis.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194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8B7C07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Analyse the circuit using Network simplification theorems.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305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8B7C07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eastAsiaTheme="minorEastAsia" w:hAnsi="Times New Roman"/>
                <w:bCs/>
                <w:sz w:val="24"/>
                <w:szCs w:val="24"/>
              </w:rPr>
              <w:t>Infer and evaluate Transient response and Steady state response of a network.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245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8B7C07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Analyse electrical networks in the Laplace domain.</w:t>
            </w:r>
          </w:p>
        </w:tc>
      </w:tr>
      <w:tr w:rsidR="00517D8D" w:rsidRPr="008B7C07" w:rsidTr="007E51F3">
        <w:trPr>
          <w:gridAfter w:val="1"/>
          <w:wAfter w:w="31" w:type="dxa"/>
          <w:cantSplit/>
          <w:trHeight w:val="212"/>
        </w:trPr>
        <w:tc>
          <w:tcPr>
            <w:tcW w:w="1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8B7C07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7C07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8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8B7C07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C07">
              <w:rPr>
                <w:rFonts w:ascii="Times New Roman" w:hAnsi="Times New Roman"/>
                <w:sz w:val="24"/>
                <w:szCs w:val="24"/>
              </w:rPr>
              <w:t>Compute the parameters of a two-port network.</w:t>
            </w:r>
          </w:p>
        </w:tc>
      </w:tr>
      <w:tr w:rsidR="00517D8D" w:rsidRPr="00EF2B46" w:rsidTr="007E51F3">
        <w:trPr>
          <w:gridAfter w:val="1"/>
          <w:wAfter w:w="31" w:type="dxa"/>
          <w:cantSplit/>
          <w:trHeight w:val="192"/>
        </w:trPr>
        <w:tc>
          <w:tcPr>
            <w:tcW w:w="1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Course Content</w:t>
            </w:r>
          </w:p>
          <w:p w:rsidR="00517D8D" w:rsidRPr="00EF2B46" w:rsidRDefault="00517D8D" w:rsidP="007E51F3">
            <w:pPr>
              <w:spacing w:after="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UNIT-I: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>Types of circuit components, Types of Sources and Source Transformations, Mesh analysis and Nodal analysis, problem solving with resistances only including dependent sources also. Principal of Duality with examples.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Network Theorems: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Thevenin’s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Norton’s,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Milliman’s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Reciprocity, Compensation, Substitution, Superposition, Max Power Transfer, </w:t>
            </w:r>
            <w:proofErr w:type="spellStart"/>
            <w:proofErr w:type="gramStart"/>
            <w:r w:rsidRPr="00EF2B46">
              <w:rPr>
                <w:rFonts w:ascii="Times New Roman" w:hAnsi="Times New Roman"/>
                <w:sz w:val="24"/>
                <w:szCs w:val="24"/>
              </w:rPr>
              <w:t>Tellegens</w:t>
            </w:r>
            <w:proofErr w:type="spellEnd"/>
            <w:proofErr w:type="gram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- problem solving using dependent sources also.</w:t>
            </w: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eastAsiaTheme="minorEastAsia" w:hAnsi="Times New Roman"/>
                <w:b/>
                <w:sz w:val="24"/>
                <w:szCs w:val="24"/>
              </w:rPr>
              <w:t>UNIT-II:</w:t>
            </w: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Transients: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First order differential equations, Definition of time constants, R-L circuit, R-C circuit with DC excitation, evaluating initial conditions procedure, second order differential equations, homogeneous, non-homogenous, problem solving using R-L-C elements with DC excitation and AC excitation, Response as related to s-plane rotation of roots.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Laplace transform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>: introduction, Laplace transformation, basic theorems, problem solving using Laplace transform, partial fraction expansion, Heaviside’s expansions, problem solving using Laplace transform.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517D8D" w:rsidRPr="00EF2B46" w:rsidRDefault="00517D8D" w:rsidP="007E51F3">
            <w:pPr>
              <w:spacing w:before="80" w:after="80"/>
              <w:contextualSpacing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Steady State Analysis of A.C Circuits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: Impedance concept, phase angle, series R-L, R-C, R-L- C circuits problem solving. Complex impedance and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notation for R-L, RC, R-L-C problem solving using mesh and nodal analysis, Star-Delta conversion, problem solving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>using Laplace transforms also</w:t>
            </w: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Resonance: 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Introduction, Definition of Q, Series resonance, Bandwidth of series resonance, Parallel resonance, general case-resistance present in both branches, anti-resonance at all frequencies. 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Coupled Circuits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>: Coupled Circuits: Self-inductance, Mutual inductance, Coefficient of coupling, analysis of coupled circuits, Natural current, Dot rule of coupled circuits, conductively coupled equivalent circuits- problem solving.</w:t>
            </w: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517D8D" w:rsidRPr="00EF2B46" w:rsidRDefault="00517D8D" w:rsidP="007E51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Two-port Networks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: Relationship of two port networks, Z-parameters,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Yparameters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>, Transmission line parameters, h- parameters, Relationships Between parameter Sets, Parallel &amp; series connection of two port networks, cascading of two port networks, problem solving using dependent sources also.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Image and iterative impedances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>. Image and iterative transfer constants. Insertion loss. Attenuators and pads. Lattice network and its parameters. Impedance matching networks</w:t>
            </w:r>
          </w:p>
          <w:p w:rsidR="00517D8D" w:rsidRPr="00EF2B46" w:rsidRDefault="00517D8D" w:rsidP="007E51F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17D8D" w:rsidRPr="00EF2B46" w:rsidTr="007E51F3">
        <w:trPr>
          <w:gridAfter w:val="1"/>
          <w:wAfter w:w="31" w:type="dxa"/>
          <w:cantSplit/>
          <w:trHeight w:val="27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D8D" w:rsidRPr="00EF2B46" w:rsidRDefault="00517D8D" w:rsidP="007E5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Text Books &amp; Reference Books</w:t>
            </w:r>
          </w:p>
          <w:p w:rsidR="00517D8D" w:rsidRPr="00EF2B46" w:rsidRDefault="00517D8D" w:rsidP="007E51F3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D8D" w:rsidRPr="00EF2B46" w:rsidRDefault="00517D8D" w:rsidP="007E5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EF2B46">
              <w:rPr>
                <w:rFonts w:ascii="Times New Roman" w:hAnsi="Times New Roman"/>
                <w:sz w:val="24"/>
                <w:szCs w:val="24"/>
              </w:rPr>
              <w:t xml:space="preserve"> Network Analysis – </w:t>
            </w:r>
            <w:proofErr w:type="gramStart"/>
            <w:r w:rsidRPr="00EF2B46">
              <w:rPr>
                <w:rFonts w:ascii="Times New Roman" w:hAnsi="Times New Roman"/>
                <w:sz w:val="24"/>
                <w:szCs w:val="24"/>
              </w:rPr>
              <w:t>ME</w:t>
            </w:r>
            <w:proofErr w:type="gram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Van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Valkenburg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>, Prentice Hall of India, revised 3rd Edition, 2019.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2. Engineering Circuit Analysis by William H.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Hayt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Jack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Kemmerly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Jamie Phillips, Steven M. Durbin, </w:t>
            </w:r>
            <w:proofErr w:type="gramStart"/>
            <w:r w:rsidRPr="00EF2B46">
              <w:rPr>
                <w:rFonts w:ascii="Times New Roman" w:hAnsi="Times New Roman"/>
                <w:sz w:val="24"/>
                <w:szCs w:val="24"/>
              </w:rPr>
              <w:t>9th</w:t>
            </w:r>
            <w:proofErr w:type="gram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Edition 2020.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>3. Network lines and Fields by John. D. Ryder 2nd Edition, PHI.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B46"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BOOKS: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1. D. Roy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Choudhury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Networks and Systems, New Age International Publications, 2013. 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2. Joseph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Edminister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Mahmood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Nahvi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, Electric Circuits,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Schaum’s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Outline Series, 7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 xml:space="preserve"> Edition, Tata McGraw Hill Publishing Company, New Delhi, 2017 </w:t>
            </w:r>
          </w:p>
          <w:p w:rsidR="00517D8D" w:rsidRPr="00EF2B46" w:rsidRDefault="00517D8D" w:rsidP="007E5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B46">
              <w:rPr>
                <w:rFonts w:ascii="Times New Roman" w:hAnsi="Times New Roman"/>
                <w:sz w:val="24"/>
                <w:szCs w:val="24"/>
              </w:rPr>
              <w:t xml:space="preserve">3. Fundamentals of Electric Circuits by Charles K. Alexander and Matthew N. O. </w:t>
            </w:r>
            <w:proofErr w:type="spellStart"/>
            <w:r w:rsidRPr="00EF2B46">
              <w:rPr>
                <w:rFonts w:ascii="Times New Roman" w:hAnsi="Times New Roman"/>
                <w:sz w:val="24"/>
                <w:szCs w:val="24"/>
              </w:rPr>
              <w:t>Sadiku</w:t>
            </w:r>
            <w:proofErr w:type="spellEnd"/>
            <w:r w:rsidRPr="00EF2B46">
              <w:rPr>
                <w:rFonts w:ascii="Times New Roman" w:hAnsi="Times New Roman"/>
                <w:sz w:val="24"/>
                <w:szCs w:val="24"/>
              </w:rPr>
              <w:t>, McGraw-Hill Education.</w:t>
            </w:r>
          </w:p>
        </w:tc>
      </w:tr>
    </w:tbl>
    <w:p w:rsidR="00517D8D" w:rsidRPr="00EF2B46" w:rsidRDefault="00517D8D" w:rsidP="00517D8D">
      <w:pPr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0477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17D8D" w:rsidRPr="00EF2B46" w:rsidTr="007E51F3">
        <w:trPr>
          <w:trHeight w:val="388"/>
        </w:trPr>
        <w:tc>
          <w:tcPr>
            <w:tcW w:w="10477" w:type="dxa"/>
            <w:gridSpan w:val="15"/>
          </w:tcPr>
          <w:p w:rsidR="00517D8D" w:rsidRPr="00EF2B46" w:rsidRDefault="00517D8D" w:rsidP="007E51F3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517D8D" w:rsidRPr="00EF2B46" w:rsidTr="007E51F3">
        <w:trPr>
          <w:trHeight w:val="197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17D8D" w:rsidRPr="00EF2B46" w:rsidTr="007E51F3">
        <w:trPr>
          <w:trHeight w:val="303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17D8D" w:rsidRPr="00EF2B46" w:rsidTr="007E51F3">
        <w:trPr>
          <w:trHeight w:val="46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17D8D" w:rsidRPr="00EF2B46" w:rsidTr="007E51F3">
        <w:trPr>
          <w:trHeight w:val="310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17D8D" w:rsidRPr="00EF2B46" w:rsidTr="007E51F3">
        <w:trPr>
          <w:trHeight w:val="303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17D8D" w:rsidRPr="00EF2B46" w:rsidTr="007E51F3">
        <w:trPr>
          <w:trHeight w:val="310"/>
        </w:trPr>
        <w:tc>
          <w:tcPr>
            <w:tcW w:w="670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F2B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43" w:type="dxa"/>
            <w:vAlign w:val="center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3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962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517D8D" w:rsidRPr="00EF2B46" w:rsidRDefault="00517D8D" w:rsidP="007E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517D8D" w:rsidRPr="00EF2B46" w:rsidRDefault="00517D8D" w:rsidP="00517D8D">
      <w:pPr>
        <w:ind w:right="-1414"/>
        <w:rPr>
          <w:rFonts w:ascii="Times New Roman" w:eastAsiaTheme="minorEastAsia" w:hAnsi="Times New Roman"/>
          <w:sz w:val="24"/>
          <w:szCs w:val="24"/>
        </w:rPr>
      </w:pPr>
    </w:p>
    <w:p w:rsidR="0049547F" w:rsidRDefault="0049547F"/>
    <w:sectPr w:rsidR="0049547F" w:rsidSect="0049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3C92"/>
    <w:multiLevelType w:val="multilevel"/>
    <w:tmpl w:val="4EEE3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17D8D"/>
    <w:rsid w:val="0049547F"/>
    <w:rsid w:val="0051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8D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7D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17D8D"/>
    <w:rPr>
      <w:kern w:val="2"/>
      <w:lang w:val="en-IN" w:bidi="ar-SA"/>
    </w:rPr>
  </w:style>
  <w:style w:type="table" w:customStyle="1" w:styleId="TableGrid2">
    <w:name w:val="Table Grid2"/>
    <w:basedOn w:val="TableNormal"/>
    <w:uiPriority w:val="39"/>
    <w:rsid w:val="00517D8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Company>Grizli777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2025-02-16T09:04:00Z</dcterms:created>
  <dcterms:modified xsi:type="dcterms:W3CDTF">2025-02-16T09:05:00Z</dcterms:modified>
</cp:coreProperties>
</file>